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4C39">
      <w:pPr>
        <w:spacing w:before="312" w:beforeLines="100" w:after="312" w:afterLines="100"/>
        <w:jc w:val="center"/>
        <w:rPr>
          <w:rFonts w:hint="eastAsia" w:eastAsia="黑体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eastAsia="黑体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施工组织设计／施工方案报审表</w:t>
      </w:r>
    </w:p>
    <w:p w14:paraId="79B7DADB">
      <w:pPr>
        <w:spacing w:after="156" w:afterLines="50" w:line="420" w:lineRule="exact"/>
        <w:ind w:left="21" w:hanging="21" w:hangingChars="10"/>
        <w:rPr>
          <w:rFonts w:hint="eastAsia"/>
          <w:szCs w:val="21"/>
        </w:rPr>
      </w:pPr>
      <w:r>
        <w:rPr>
          <w:rFonts w:hint="eastAsia"/>
          <w:szCs w:val="21"/>
        </w:rPr>
        <w:t>工程名称：</w:t>
      </w:r>
      <w:r>
        <w:rPr>
          <w:rFonts w:hint="eastAsia" w:ascii="宋体"/>
          <w:szCs w:val="21"/>
          <w:u w:val="single"/>
        </w:rPr>
        <w:t>南京特殊教育师范学院教学实验与康复大楼项目</w:t>
      </w:r>
      <w:r>
        <w:rPr>
          <w:rFonts w:hint="eastAsia"/>
          <w:szCs w:val="21"/>
        </w:rPr>
        <w:t>　　　　                　  编号：B.0.1</w:t>
      </w:r>
      <w:r>
        <w:rPr>
          <w:rFonts w:hint="eastAsia"/>
          <w:szCs w:val="21"/>
          <w:u w:val="single"/>
        </w:rPr>
        <w:t>　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>－</w:t>
      </w:r>
      <w:r>
        <w:rPr>
          <w:rFonts w:hint="eastAsia"/>
          <w:szCs w:val="21"/>
          <w:u w:val="single"/>
        </w:rPr>
        <w:t>　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　　</w:t>
      </w:r>
    </w:p>
    <w:tbl>
      <w:tblPr>
        <w:tblStyle w:val="1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582"/>
        <w:gridCol w:w="1796"/>
        <w:gridCol w:w="2484"/>
      </w:tblGrid>
      <w:tr w14:paraId="089A1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8688" w:type="dxa"/>
            <w:gridSpan w:val="4"/>
          </w:tcPr>
          <w:p w14:paraId="1D53ED96">
            <w:pPr>
              <w:spacing w:before="156" w:beforeLines="50" w:after="156" w:afterLines="50" w:line="360" w:lineRule="exact"/>
              <w:rPr>
                <w:rFonts w:hint="eastAsia" w:ascii="宋体"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>致：</w:t>
            </w:r>
            <w:r>
              <w:rPr>
                <w:rFonts w:hint="eastAsia" w:ascii="宋体"/>
                <w:szCs w:val="21"/>
                <w:u w:val="single"/>
              </w:rPr>
              <w:t>　　　　   　　</w:t>
            </w:r>
            <w:r>
              <w:rPr>
                <w:rFonts w:hint="eastAsia" w:ascii="宋体"/>
                <w:szCs w:val="21"/>
              </w:rPr>
              <w:t>（项目监理机构）</w:t>
            </w:r>
          </w:p>
          <w:p w14:paraId="37CE47DE">
            <w:pPr>
              <w:spacing w:line="360" w:lineRule="exact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我方已完成</w:t>
            </w:r>
            <w:r>
              <w:rPr>
                <w:rFonts w:hint="eastAsia" w:ascii="宋体" w:hAnsi="宋体"/>
                <w:szCs w:val="21"/>
                <w:u w:val="single"/>
              </w:rPr>
              <w:t>　　　　　　　　　　　　　</w:t>
            </w:r>
            <w:r>
              <w:rPr>
                <w:rFonts w:hint="eastAsia" w:ascii="宋体"/>
                <w:szCs w:val="21"/>
              </w:rPr>
              <w:t>工程施工组织设计／（专项）施工方案的编制和审批工作，请予以审查。</w:t>
            </w:r>
          </w:p>
          <w:p w14:paraId="7FA7E836">
            <w:pPr>
              <w:spacing w:line="360" w:lineRule="exact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附件：</w:t>
            </w:r>
          </w:p>
          <w:p w14:paraId="67845447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施工组织设计</w:t>
            </w:r>
          </w:p>
          <w:p w14:paraId="5AA220F3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智慧工地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专项</w:t>
            </w:r>
            <w:r>
              <w:rPr>
                <w:rFonts w:hint="eastAsia" w:ascii="宋体" w:hAnsi="宋体"/>
                <w:szCs w:val="21"/>
              </w:rPr>
              <w:t>施工方案</w:t>
            </w:r>
          </w:p>
          <w:p w14:paraId="0B13555F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施工方案</w:t>
            </w:r>
          </w:p>
          <w:p w14:paraId="7FBEC884">
            <w:pPr>
              <w:spacing w:line="360" w:lineRule="exact"/>
              <w:rPr>
                <w:rFonts w:hint="eastAsia" w:ascii="宋体"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>　　本次申报内容系第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次申报。</w:t>
            </w:r>
          </w:p>
          <w:p w14:paraId="551F7A32">
            <w:pPr>
              <w:spacing w:line="360" w:lineRule="exact"/>
              <w:rPr>
                <w:rFonts w:hint="eastAsia" w:ascii="宋体"/>
                <w:szCs w:val="21"/>
                <w:u w:val="single"/>
              </w:rPr>
            </w:pPr>
            <w:r>
              <w:rPr>
                <w:rFonts w:ascii="宋体"/>
                <w:szCs w:val="21"/>
              </w:rPr>
              <w:t>　　　　　　　　　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 xml:space="preserve">                       </w:t>
            </w:r>
            <w:r>
              <w:rPr>
                <w:rFonts w:hint="eastAsia" w:ascii="宋体"/>
                <w:szCs w:val="21"/>
              </w:rPr>
              <w:t>施工项目经理部（章）：</w:t>
            </w:r>
            <w:r>
              <w:rPr>
                <w:rFonts w:hint="eastAsia" w:ascii="宋体"/>
                <w:szCs w:val="21"/>
                <w:u w:val="single"/>
              </w:rPr>
              <w:t xml:space="preserve">　　           </w:t>
            </w:r>
            <w:r>
              <w:rPr>
                <w:rFonts w:hint="eastAsia" w:ascii="宋体"/>
                <w:szCs w:val="21"/>
              </w:rPr>
              <w:t xml:space="preserve">   　　　　　　</w:t>
            </w:r>
          </w:p>
          <w:p w14:paraId="339FAEF3">
            <w:pPr>
              <w:tabs>
                <w:tab w:val="left" w:pos="6496"/>
              </w:tabs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　　　　　　　     </w:t>
            </w:r>
            <w:r>
              <w:rPr>
                <w:rFonts w:ascii="宋体"/>
                <w:szCs w:val="21"/>
              </w:rPr>
              <w:t xml:space="preserve">                       </w:t>
            </w:r>
            <w:r>
              <w:rPr>
                <w:rFonts w:hint="eastAsia" w:ascii="宋体"/>
                <w:szCs w:val="21"/>
              </w:rPr>
              <w:t>项目经理（签字、执业印章）：</w:t>
            </w:r>
            <w:r>
              <w:rPr>
                <w:rFonts w:hint="eastAsia" w:ascii="宋体"/>
                <w:szCs w:val="21"/>
                <w:u w:val="single"/>
              </w:rPr>
              <w:t xml:space="preserve">　　　　  </w:t>
            </w:r>
            <w:r>
              <w:rPr>
                <w:rFonts w:hint="eastAsia" w:ascii="宋体"/>
                <w:szCs w:val="21"/>
              </w:rPr>
              <w:t xml:space="preserve">  </w:t>
            </w:r>
          </w:p>
          <w:p w14:paraId="10077181">
            <w:pPr>
              <w:tabs>
                <w:tab w:val="left" w:pos="6496"/>
              </w:tabs>
              <w:spacing w:line="360" w:lineRule="exact"/>
              <w:jc w:val="right"/>
              <w:rPr>
                <w:rFonts w:hint="eastAsia" w:ascii="宋体"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 w14:paraId="767AA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</w:trPr>
        <w:tc>
          <w:tcPr>
            <w:tcW w:w="1826" w:type="dxa"/>
            <w:vAlign w:val="center"/>
          </w:tcPr>
          <w:p w14:paraId="199C030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项目监理机构</w:t>
            </w:r>
          </w:p>
          <w:p w14:paraId="112C06D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签收人姓名及时间</w:t>
            </w:r>
          </w:p>
        </w:tc>
        <w:tc>
          <w:tcPr>
            <w:tcW w:w="2582" w:type="dxa"/>
            <w:vAlign w:val="center"/>
          </w:tcPr>
          <w:p w14:paraId="611053C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4A69FC8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施工项目经理部</w:t>
            </w:r>
          </w:p>
          <w:p w14:paraId="5F0A036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签收人姓名及时间</w:t>
            </w:r>
          </w:p>
        </w:tc>
        <w:tc>
          <w:tcPr>
            <w:tcW w:w="2484" w:type="dxa"/>
            <w:vAlign w:val="center"/>
          </w:tcPr>
          <w:p w14:paraId="1E31C5B6">
            <w:pPr>
              <w:ind w:left="-105" w:leftChars="-50" w:right="-105" w:rightChars="-50"/>
              <w:jc w:val="center"/>
              <w:rPr>
                <w:rFonts w:hint="eastAsia" w:ascii="宋体"/>
                <w:szCs w:val="21"/>
              </w:rPr>
            </w:pPr>
          </w:p>
        </w:tc>
      </w:tr>
      <w:tr w14:paraId="1316D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8688" w:type="dxa"/>
            <w:gridSpan w:val="4"/>
          </w:tcPr>
          <w:p w14:paraId="5A53EAA7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审查意见:</w:t>
            </w:r>
          </w:p>
          <w:p w14:paraId="0C546C13">
            <w:pPr>
              <w:rPr>
                <w:rFonts w:hint="eastAsia" w:ascii="宋体"/>
                <w:szCs w:val="21"/>
              </w:rPr>
            </w:pPr>
          </w:p>
          <w:p w14:paraId="1DC2D352">
            <w:pPr>
              <w:rPr>
                <w:rFonts w:ascii="宋体"/>
                <w:szCs w:val="21"/>
              </w:rPr>
            </w:pPr>
          </w:p>
          <w:p w14:paraId="5631B007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附件：□  审查记录</w:t>
            </w:r>
          </w:p>
          <w:p w14:paraId="4B3AE212">
            <w:pPr>
              <w:rPr>
                <w:rFonts w:hint="eastAsia" w:ascii="宋体"/>
                <w:szCs w:val="21"/>
              </w:rPr>
            </w:pPr>
          </w:p>
          <w:p w14:paraId="2CFFAB1A">
            <w:pPr>
              <w:spacing w:line="360" w:lineRule="auto"/>
              <w:ind w:firstLine="4599" w:firstLineChars="219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专业监理工程师（签字）：</w:t>
            </w:r>
            <w:r>
              <w:rPr>
                <w:rFonts w:hint="eastAsia" w:asci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/>
                <w:szCs w:val="21"/>
              </w:rPr>
              <w:t xml:space="preserve">   </w:t>
            </w:r>
          </w:p>
          <w:p w14:paraId="6753C0C3">
            <w:pPr>
              <w:spacing w:line="360" w:lineRule="auto"/>
              <w:ind w:firstLine="5880" w:firstLineChars="28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 w14:paraId="5A17C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335" w:hRule="atLeast"/>
        </w:trPr>
        <w:tc>
          <w:tcPr>
            <w:tcW w:w="8688" w:type="dxa"/>
            <w:gridSpan w:val="4"/>
          </w:tcPr>
          <w:p w14:paraId="6EE20044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审核意见：</w:t>
            </w:r>
          </w:p>
          <w:p w14:paraId="6F312B22">
            <w:pPr>
              <w:rPr>
                <w:rFonts w:ascii="宋体"/>
                <w:szCs w:val="21"/>
              </w:rPr>
            </w:pPr>
          </w:p>
          <w:p w14:paraId="4E7F2144">
            <w:pPr>
              <w:rPr>
                <w:rFonts w:hint="eastAsia" w:ascii="宋体"/>
                <w:szCs w:val="21"/>
              </w:rPr>
            </w:pPr>
          </w:p>
          <w:p w14:paraId="7E2C042B">
            <w:pPr>
              <w:spacing w:line="360" w:lineRule="auto"/>
              <w:rPr>
                <w:rFonts w:hint="eastAsia" w:asci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 xml:space="preserve">　　　         </w:t>
            </w:r>
            <w:r>
              <w:rPr>
                <w:rFonts w:ascii="宋体"/>
                <w:szCs w:val="21"/>
              </w:rPr>
              <w:t xml:space="preserve">                      </w:t>
            </w:r>
            <w:r>
              <w:rPr>
                <w:rFonts w:hint="eastAsia" w:ascii="宋体"/>
                <w:bCs/>
                <w:szCs w:val="21"/>
              </w:rPr>
              <w:t>项目监理机构(章):</w:t>
            </w:r>
            <w:r>
              <w:rPr>
                <w:rFonts w:hint="eastAsia" w:ascii="宋体"/>
                <w:bCs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/>
                <w:bCs/>
                <w:szCs w:val="21"/>
              </w:rPr>
              <w:t xml:space="preserve">                </w:t>
            </w:r>
          </w:p>
          <w:p w14:paraId="79A8D6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　　           </w:t>
            </w:r>
            <w:r>
              <w:rPr>
                <w:rFonts w:ascii="宋体"/>
                <w:szCs w:val="21"/>
              </w:rPr>
              <w:t xml:space="preserve">                      </w:t>
            </w:r>
            <w:r>
              <w:rPr>
                <w:rFonts w:hint="eastAsia" w:ascii="宋体"/>
                <w:szCs w:val="21"/>
              </w:rPr>
              <w:t>总监理工程师（签字、执业印章）：</w:t>
            </w:r>
            <w:r>
              <w:rPr>
                <w:rFonts w:hint="eastAsia" w:ascii="宋体"/>
                <w:szCs w:val="21"/>
                <w:u w:val="single"/>
              </w:rPr>
              <w:t>　　　　　　</w:t>
            </w:r>
            <w:r>
              <w:rPr>
                <w:rFonts w:hint="eastAsia" w:ascii="宋体"/>
                <w:szCs w:val="21"/>
              </w:rPr>
              <w:t xml:space="preserve">  </w:t>
            </w:r>
          </w:p>
          <w:p w14:paraId="5D4C7B01">
            <w:pPr>
              <w:spacing w:line="360" w:lineRule="auto"/>
              <w:jc w:val="righ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ascii="宋体"/>
                <w:szCs w:val="21"/>
                <w:u w:val="single"/>
              </w:rPr>
              <w:t xml:space="preserve"> 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 w14:paraId="5ABF1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</w:trPr>
        <w:tc>
          <w:tcPr>
            <w:tcW w:w="8688" w:type="dxa"/>
            <w:gridSpan w:val="4"/>
            <w:vAlign w:val="center"/>
          </w:tcPr>
          <w:p w14:paraId="5C32D255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注：1、</w:t>
            </w:r>
            <w:r>
              <w:rPr>
                <w:rFonts w:hint="eastAsia"/>
                <w:szCs w:val="21"/>
              </w:rPr>
              <w:t>本报审表分为施工组织设计报审（B.0.1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</w:rPr>
              <w:t>）、专项施工方案报审（B.0.1</w:t>
            </w:r>
            <w:r>
              <w:rPr>
                <w:rFonts w:hint="eastAsia"/>
                <w:szCs w:val="21"/>
                <w:u w:val="single"/>
              </w:rPr>
              <w:t>2</w:t>
            </w:r>
            <w:r>
              <w:rPr>
                <w:rFonts w:hint="eastAsia"/>
                <w:szCs w:val="21"/>
              </w:rPr>
              <w:t>）和施工方案报审（B.0.1</w:t>
            </w:r>
            <w:r>
              <w:rPr>
                <w:rFonts w:hint="eastAsia"/>
                <w:szCs w:val="21"/>
                <w:u w:val="single"/>
              </w:rPr>
              <w:t>3</w:t>
            </w:r>
            <w:r>
              <w:rPr>
                <w:rFonts w:hint="eastAsia"/>
                <w:szCs w:val="21"/>
              </w:rPr>
              <w:t>）。</w:t>
            </w:r>
          </w:p>
          <w:p w14:paraId="24BBFBFE"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2、本表一式三份，项目监理机构、建设单位、施工单位各一份。</w:t>
            </w:r>
          </w:p>
        </w:tc>
      </w:tr>
    </w:tbl>
    <w:p w14:paraId="37879A9D">
      <w:pPr>
        <w:rPr>
          <w:rFonts w:hint="eastAsia"/>
        </w:rPr>
      </w:pPr>
      <w:r>
        <w:rPr>
          <w:rFonts w:hint="eastAsia" w:ascii="隶书" w:eastAsia="隶书"/>
        </w:rPr>
        <w:t>第七版表                                             江苏省住房和城乡建设厅监制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宋体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1A"/>
    <w:rsid w:val="0040165E"/>
    <w:rsid w:val="00620A61"/>
    <w:rsid w:val="007C1F59"/>
    <w:rsid w:val="009F7D1A"/>
    <w:rsid w:val="7DB7C65D"/>
    <w:rsid w:val="B38379BA"/>
    <w:rsid w:val="FE75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413</Characters>
  <Lines>41</Lines>
  <Paragraphs>42</Paragraphs>
  <TotalTime>2</TotalTime>
  <ScaleCrop>false</ScaleCrop>
  <LinksUpToDate>false</LinksUpToDate>
  <CharactersWithSpaces>767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2025-06-13T23:06:00Z</dcterms:created>
  <dc:creator>1158644130@qq.com</dc:creator>
  <cp:lastModifiedBy>南京宁一网络科技有限公司</cp:lastModifiedBy>
  <dcterms:modified xsi:type="dcterms:W3CDTF">2025-10-08T18:54:19Z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90A30F2A7FC56BFBDB42E66869DFE34D_43</vt:lpwstr>
  </property>
</Properties>
</file>